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8860FE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50ADA" w:rsidRPr="00650ADA">
        <w:rPr>
          <w:b/>
          <w:sz w:val="20"/>
          <w:szCs w:val="20"/>
        </w:rPr>
        <w:t xml:space="preserve">Moon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A1D4B9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50ADA" w:rsidRPr="00650ADA">
        <w:rPr>
          <w:b/>
          <w:sz w:val="20"/>
          <w:szCs w:val="20"/>
        </w:rPr>
        <w:t>103-02-634-3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EFDABE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650ADA">
        <w:rPr>
          <w:b/>
          <w:sz w:val="20"/>
          <w:szCs w:val="20"/>
        </w:rPr>
        <w:t>April 16,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B4966C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650ADA">
        <w:rPr>
          <w:b/>
          <w:sz w:val="20"/>
          <w:szCs w:val="20"/>
        </w:rPr>
        <w:t>April 23, 2019</w:t>
      </w:r>
    </w:p>
    <w:p w14:paraId="35793B2E" w14:textId="58E0FD9F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D37BB45" w:rsidR="00223718" w:rsidRPr="00357703" w:rsidRDefault="00650ADA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DC70849" w:rsidR="00223718" w:rsidRPr="00357703" w:rsidRDefault="00650AD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57D525F9" w:rsidR="00223718" w:rsidRPr="00357703" w:rsidRDefault="00650AD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3D18695" w:rsidR="00D6151F" w:rsidRDefault="00650ADA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035E95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F6B2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6B24">
        <w:rPr>
          <w:sz w:val="16"/>
          <w:szCs w:val="16"/>
        </w:rPr>
        <w:instrText xml:space="preserve"> FORMCHECKBOX </w:instrText>
      </w:r>
      <w:r w:rsidR="009F3B4F">
        <w:rPr>
          <w:sz w:val="16"/>
          <w:szCs w:val="16"/>
        </w:rPr>
      </w:r>
      <w:r w:rsidR="009F3B4F">
        <w:rPr>
          <w:sz w:val="16"/>
          <w:szCs w:val="16"/>
        </w:rPr>
        <w:fldChar w:fldCharType="separate"/>
      </w:r>
      <w:r w:rsidR="003F6B2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F3B4F">
              <w:rPr>
                <w:rFonts w:ascii="Calibri" w:hAnsi="Calibri" w:cs="Calibri"/>
              </w:rPr>
            </w:r>
            <w:r w:rsidR="009F3B4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D1336B6" w:rsidR="0079370C" w:rsidRPr="00E36FC5" w:rsidRDefault="003F6B24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15DA5F0" w:rsidR="006B7A09" w:rsidRPr="009319BD" w:rsidRDefault="003F6B2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2F222D0" w:rsidR="006B7A09" w:rsidRPr="009319BD" w:rsidRDefault="003F6B2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8E55E64" w:rsidR="006B7A09" w:rsidRPr="009319BD" w:rsidRDefault="003F6B2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1D491AF1" w:rsidR="007572A4" w:rsidRPr="003F6B24" w:rsidRDefault="003F6B24" w:rsidP="003F6B2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F6B24">
              <w:rPr>
                <w:sz w:val="20"/>
                <w:szCs w:val="20"/>
              </w:rPr>
              <w:t>Upon observation on the Day of Review, it was found that the weekly Meat/Meat Alternate (M/MA) requirement is not met for two daily entrees, due to the measure and crediting of shredded cheese by volume.  Corrections made on the Day of Review.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9AA6C50" w:rsidR="006B7A09" w:rsidRPr="009319BD" w:rsidRDefault="003F6B2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46CF847" w:rsidR="006B7A09" w:rsidRPr="009319BD" w:rsidRDefault="003F6B2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5348D09" w:rsidR="006B7A09" w:rsidRPr="009319BD" w:rsidRDefault="003F6B2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59B9D4C" w:rsidR="006B7A09" w:rsidRPr="009319BD" w:rsidRDefault="003F6B2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B0FE187" w:rsidR="006B7A09" w:rsidRPr="009319BD" w:rsidRDefault="003F6B24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7427E79" w:rsidR="006B7A09" w:rsidRPr="009319BD" w:rsidRDefault="003F6B2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34DF1E2" w:rsidR="00D03ED5" w:rsidRPr="009319BD" w:rsidRDefault="003F6B2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BE35FCD" w:rsidR="00D03ED5" w:rsidRPr="009319BD" w:rsidRDefault="003F6B2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F3B4F">
              <w:rPr>
                <w:sz w:val="20"/>
                <w:szCs w:val="20"/>
              </w:rPr>
            </w:r>
            <w:r w:rsidR="009F3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22A972B" w:rsidR="00382454" w:rsidRDefault="003F6B24" w:rsidP="003F6B2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F6B24">
              <w:rPr>
                <w:sz w:val="20"/>
                <w:szCs w:val="20"/>
              </w:rPr>
              <w:t>Food Service Director made immediate corrections to identified concerns.</w:t>
            </w:r>
          </w:p>
          <w:p w14:paraId="66F63F1C" w14:textId="57B5D81F" w:rsidR="003F6B24" w:rsidRPr="003F6B24" w:rsidRDefault="003F6B24" w:rsidP="003F6B2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F6B24">
              <w:rPr>
                <w:sz w:val="20"/>
                <w:szCs w:val="20"/>
              </w:rPr>
              <w:t>Review information was well organized and provided in a timely manner.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BAD40A8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50ADA" w:rsidRPr="00650ADA">
      <w:rPr>
        <w:sz w:val="16"/>
        <w:szCs w:val="16"/>
      </w:rPr>
      <w:t xml:space="preserve">Moon Area School District </w:t>
    </w:r>
  </w:p>
  <w:p w14:paraId="360D5ABF" w14:textId="009637A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50ADA" w:rsidRPr="00650ADA">
      <w:rPr>
        <w:sz w:val="16"/>
        <w:szCs w:val="16"/>
      </w:rPr>
      <w:t>103-02-634-3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9644D"/>
    <w:multiLevelType w:val="hybridMultilevel"/>
    <w:tmpl w:val="3930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30CAE"/>
    <w:multiLevelType w:val="hybridMultilevel"/>
    <w:tmpl w:val="F80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9"/>
  </w:num>
  <w:num w:numId="20">
    <w:abstractNumId w:val="4"/>
  </w:num>
  <w:num w:numId="21">
    <w:abstractNumId w:val="1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MsuCf6jNWg057CKs1BHRASgPrgNrfGkFWhpOzC1PCsFJC8xTZSoVBXXs0jxz5XCoJ4f8x9UwmrVckvBohQtn3w==" w:salt="kTIk4nwSW5PppFpu9ZawS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D738C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3F6B24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50ADA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9F3B4F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C6341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9D548-240D-4E8F-977D-70F7947BE37C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02F03F6-5AD1-4F49-B782-AEF685E5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2019-06-25T13:41:00Z</dcterms:created>
  <dcterms:modified xsi:type="dcterms:W3CDTF">2019-06-25T13:42:00Z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69400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